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F" w:rsidRPr="00FE7D8F" w:rsidRDefault="00FE7D8F" w:rsidP="00FE7D8F">
      <w:pPr>
        <w:jc w:val="center"/>
        <w:rPr>
          <w:bCs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E7D8F">
        <w:rPr>
          <w:bCs/>
          <w:szCs w:val="24"/>
        </w:rPr>
        <w:t>Kinnitatud</w:t>
      </w:r>
      <w:r>
        <w:rPr>
          <w:bCs/>
          <w:szCs w:val="24"/>
        </w:rPr>
        <w:t xml:space="preserve"> 03.08.2016 käskkirjaga nr 12</w:t>
      </w:r>
    </w:p>
    <w:p w:rsidR="00FE7D8F" w:rsidRDefault="00FE7D8F" w:rsidP="00FE7D8F">
      <w:pPr>
        <w:jc w:val="center"/>
        <w:rPr>
          <w:b/>
          <w:bCs/>
          <w:sz w:val="28"/>
          <w:szCs w:val="28"/>
        </w:rPr>
      </w:pPr>
    </w:p>
    <w:p w:rsidR="00FE7D8F" w:rsidRDefault="00FE7D8F" w:rsidP="00FE7D8F">
      <w:pPr>
        <w:jc w:val="center"/>
        <w:rPr>
          <w:b/>
          <w:bCs/>
          <w:sz w:val="28"/>
          <w:szCs w:val="28"/>
        </w:rPr>
      </w:pPr>
    </w:p>
    <w:p w:rsidR="00FE7D8F" w:rsidRDefault="00FE7D8F" w:rsidP="00FE7D8F">
      <w:pPr>
        <w:jc w:val="center"/>
        <w:rPr>
          <w:b/>
          <w:bCs/>
          <w:sz w:val="28"/>
          <w:szCs w:val="28"/>
        </w:rPr>
      </w:pPr>
    </w:p>
    <w:p w:rsidR="00FE7D8F" w:rsidRDefault="00FE7D8F" w:rsidP="00FE7D8F">
      <w:pPr>
        <w:jc w:val="center"/>
        <w:rPr>
          <w:b/>
          <w:bCs/>
          <w:sz w:val="28"/>
          <w:szCs w:val="28"/>
        </w:rPr>
      </w:pPr>
    </w:p>
    <w:p w:rsidR="00FE7D8F" w:rsidRPr="00995386" w:rsidRDefault="00FE7D8F" w:rsidP="00FE7D8F">
      <w:pPr>
        <w:jc w:val="center"/>
        <w:rPr>
          <w:b/>
          <w:bCs/>
          <w:sz w:val="28"/>
          <w:szCs w:val="28"/>
        </w:rPr>
      </w:pPr>
      <w:r w:rsidRPr="00995386">
        <w:rPr>
          <w:b/>
          <w:bCs/>
          <w:sz w:val="28"/>
          <w:szCs w:val="28"/>
        </w:rPr>
        <w:t>VALGA SPORT SISEKORRA EESKIRJAD.</w:t>
      </w:r>
    </w:p>
    <w:p w:rsidR="00FE7D8F" w:rsidRDefault="00FE7D8F" w:rsidP="00FE7D8F">
      <w:pPr>
        <w:rPr>
          <w:b/>
          <w:bCs/>
        </w:rPr>
      </w:pPr>
    </w:p>
    <w:p w:rsidR="001C33FC" w:rsidRDefault="001C33FC" w:rsidP="00FE7D8F">
      <w:pPr>
        <w:rPr>
          <w:b/>
          <w:bCs/>
        </w:rPr>
      </w:pPr>
    </w:p>
    <w:p w:rsidR="001C33FC" w:rsidRDefault="001C33FC" w:rsidP="00FE7D8F">
      <w:pPr>
        <w:rPr>
          <w:b/>
          <w:bCs/>
        </w:rPr>
      </w:pPr>
    </w:p>
    <w:p w:rsidR="00FE7D8F" w:rsidRPr="001C33FC" w:rsidRDefault="001C33FC" w:rsidP="001C33FC">
      <w:pPr>
        <w:rPr>
          <w:b/>
          <w:color w:val="000000" w:themeColor="text1"/>
          <w:sz w:val="26"/>
          <w:szCs w:val="26"/>
        </w:rPr>
      </w:pPr>
      <w:r w:rsidRPr="001C33FC">
        <w:rPr>
          <w:b/>
          <w:bCs/>
          <w:color w:val="000000" w:themeColor="text1"/>
          <w:sz w:val="26"/>
          <w:szCs w:val="26"/>
        </w:rPr>
        <w:t>1.</w:t>
      </w:r>
      <w:r>
        <w:rPr>
          <w:b/>
          <w:color w:val="000000" w:themeColor="text1"/>
          <w:sz w:val="26"/>
          <w:szCs w:val="26"/>
        </w:rPr>
        <w:t xml:space="preserve"> </w:t>
      </w:r>
      <w:r w:rsidR="00FE7D8F" w:rsidRPr="001C33FC">
        <w:rPr>
          <w:b/>
          <w:color w:val="000000" w:themeColor="text1"/>
          <w:sz w:val="26"/>
          <w:szCs w:val="26"/>
        </w:rPr>
        <w:t>ÜLDNÕUDED</w:t>
      </w:r>
    </w:p>
    <w:p w:rsidR="001C33FC" w:rsidRPr="00354CDE" w:rsidRDefault="001C33FC" w:rsidP="001C33FC"/>
    <w:p w:rsidR="00FE7D8F" w:rsidRDefault="00FE7D8F" w:rsidP="00FE7D8F">
      <w:pPr>
        <w:spacing w:line="276" w:lineRule="auto"/>
      </w:pPr>
      <w:r>
        <w:t>1.1. Spordihoone võistlusaladel on lubatud viibida</w:t>
      </w:r>
      <w:r w:rsidRPr="00354CDE">
        <w:t xml:space="preserve"> ainult </w:t>
      </w:r>
      <w:r w:rsidRPr="00995386">
        <w:rPr>
          <w:bCs/>
        </w:rPr>
        <w:t>puhastes</w:t>
      </w:r>
      <w:r w:rsidRPr="00995386">
        <w:t> </w:t>
      </w:r>
      <w:r w:rsidRPr="00995386">
        <w:rPr>
          <w:bCs/>
        </w:rPr>
        <w:t>vahetusjalatsites</w:t>
      </w:r>
      <w:r>
        <w:t>,</w:t>
      </w:r>
      <w:r w:rsidRPr="00354CDE">
        <w:t xml:space="preserve"> t</w:t>
      </w:r>
      <w:r>
        <w:t>äitmist kontrollivad Valga Sport</w:t>
      </w:r>
      <w:r w:rsidRPr="00354CDE">
        <w:t xml:space="preserve"> töötajad.</w:t>
      </w:r>
      <w:r w:rsidRPr="00354CDE">
        <w:br/>
      </w:r>
      <w:r>
        <w:t>1.2. Võistlusalale</w:t>
      </w:r>
      <w:r w:rsidRPr="00354CDE">
        <w:t xml:space="preserve"> ja abiruumidesse on keelatud tuua </w:t>
      </w:r>
      <w:r>
        <w:t xml:space="preserve">toitu (sh närimiskumm jms), kleepuvaid jooke, </w:t>
      </w:r>
      <w:r w:rsidRPr="00354CDE">
        <w:t>klaastaarat, kergesti purunevaid, narkootilisi, plahvatusohtlikke, vigastusohtlikke ja s</w:t>
      </w:r>
      <w:r>
        <w:t>üttivaid esemeid või aineid.</w:t>
      </w:r>
      <w:r>
        <w:br/>
        <w:t>1.3. Spordirajatistel</w:t>
      </w:r>
      <w:r w:rsidRPr="00354CDE">
        <w:t xml:space="preserve"> on suitsetami</w:t>
      </w:r>
      <w:r>
        <w:t>ne kategooriliselt keelatud!</w:t>
      </w:r>
      <w:r>
        <w:br/>
        <w:t>1.4</w:t>
      </w:r>
      <w:r w:rsidRPr="00354CDE">
        <w:t>. Valveta jäetud isiklik</w:t>
      </w:r>
      <w:r>
        <w:t xml:space="preserve">e esemete eest Valga Sport töötajad ei vastuta. Spordirajatiste </w:t>
      </w:r>
      <w:r w:rsidRPr="00354CDE">
        <w:t>riietusruumide kapid ei ole lukustatavad.</w:t>
      </w:r>
    </w:p>
    <w:p w:rsidR="00FE7D8F" w:rsidRDefault="00FE7D8F" w:rsidP="00FE7D8F">
      <w:pPr>
        <w:spacing w:line="276" w:lineRule="auto"/>
      </w:pPr>
      <w:r>
        <w:t>1.5. Treeningule tulles tuleb sportlasel informeerida administraatorit, millises treeningrühmas ta osaleb.</w:t>
      </w:r>
    </w:p>
    <w:p w:rsidR="00FE7D8F" w:rsidRDefault="00FE7D8F" w:rsidP="00FE7D8F">
      <w:pPr>
        <w:spacing w:line="276" w:lineRule="auto"/>
      </w:pPr>
      <w:r>
        <w:t>1.6. Treeningrühmadel on kohustus pidada kinni treeningaegadest, rühma liikmed tohivad spordirajatisele tulla 15 minutit enne treeningu algust.</w:t>
      </w:r>
      <w:r w:rsidRPr="00354CDE">
        <w:br/>
        <w:t>1.7. Spordihoone kasutaja</w:t>
      </w:r>
      <w:r>
        <w:t xml:space="preserve"> (mitte klubi liige)</w:t>
      </w:r>
      <w:r w:rsidRPr="00354CDE">
        <w:t xml:space="preserve"> peab esitama oma pääsme või lunastama pileti administraatori käest.</w:t>
      </w:r>
      <w:r w:rsidRPr="00354CDE">
        <w:br/>
        <w:t>1.8. Väljaspool klubi treeningaega kehtib kõikidele kehtestatud hinnakiri.</w:t>
      </w:r>
      <w:r w:rsidRPr="00354CDE">
        <w:br/>
        <w:t>1.9. Spord</w:t>
      </w:r>
      <w:r>
        <w:t>ihoone riietusruumid avatakse kell</w:t>
      </w:r>
      <w:r w:rsidRPr="00354CDE">
        <w:t xml:space="preserve"> 7.45 ja suletakse 22.00</w:t>
      </w:r>
      <w:r w:rsidRPr="00354CDE">
        <w:br/>
        <w:t>1.10. Jalgrataste hallis hoidmine on keelatud.</w:t>
      </w:r>
      <w:r w:rsidRPr="00354CDE">
        <w:br/>
        <w:t>1.11. Põhjuseta turvasüsteemide käivitaja on vastutav otseselt selle</w:t>
      </w:r>
      <w:r>
        <w:t xml:space="preserve">st tulenevate tagajärgede eest </w:t>
      </w:r>
      <w:r w:rsidRPr="00354CDE">
        <w:t>(materiaalne vastutus)</w:t>
      </w:r>
      <w:r>
        <w:t>.</w:t>
      </w:r>
      <w:r>
        <w:br/>
        <w:t>1.12. Külastajate poolt Valga Spordile</w:t>
      </w:r>
      <w:r w:rsidRPr="00354CDE">
        <w:t xml:space="preserve"> tekitatud materiaalne kahju kuulub korvamisele kahjustaja poolt.</w:t>
      </w:r>
      <w:r w:rsidRPr="00354CDE">
        <w:br/>
        <w:t>1.13. Kaasavõetud laste järel</w:t>
      </w:r>
      <w:r>
        <w:t>e</w:t>
      </w:r>
      <w:r w:rsidRPr="00354CDE">
        <w:t xml:space="preserve">valve ja turvalisuse </w:t>
      </w:r>
      <w:r>
        <w:t>eest Valga Sport töötajad ei vastuta, lapsevanemad on kohustatud tagama, et kaasavõetud laps ei segaks teisi treeningutel osalejaid, ega põhjustaks enda või teiste tervisele ohtlikke olukordi.</w:t>
      </w:r>
    </w:p>
    <w:p w:rsidR="00FE7D8F" w:rsidRDefault="00FE7D8F" w:rsidP="00FE7D8F">
      <w:pPr>
        <w:spacing w:line="276" w:lineRule="auto"/>
      </w:pPr>
      <w:r>
        <w:t>1.14. Sisekorraeeskirju korduvalt rikkunud spordirajatiste kasutajatele on Valga Sport juhtkonnal õigus määrata süüdlasele spordiobjekti külastamise keeld.</w:t>
      </w:r>
      <w:r>
        <w:br/>
        <w:t>1.15</w:t>
      </w:r>
      <w:r w:rsidRPr="00354CDE">
        <w:t>. Rendipinna kasutaja, kes kasutab oma tegevuses ärilisel eesmärgil avaldatud fonogramme, omab kohustust sõlmida leping Eesti A</w:t>
      </w:r>
      <w:r>
        <w:t>utorite Ühinguga.</w:t>
      </w:r>
      <w:r>
        <w:br/>
        <w:t>1.16</w:t>
      </w:r>
      <w:r w:rsidRPr="00354CDE">
        <w:t>. Võistluste ja ürituste</w:t>
      </w:r>
      <w:r>
        <w:t xml:space="preserve"> ajal treeninguid ei toimu.</w:t>
      </w:r>
      <w:r>
        <w:br/>
        <w:t>1.17</w:t>
      </w:r>
      <w:r w:rsidRPr="00354CDE">
        <w:t xml:space="preserve">. Tekkinud probleemidest </w:t>
      </w:r>
      <w:r>
        <w:t>tuleb</w:t>
      </w:r>
      <w:r w:rsidRPr="00354CDE">
        <w:t xml:space="preserve"> kohe</w:t>
      </w:r>
      <w:r>
        <w:t>selt teavitada Valga Sport töötajaid.</w:t>
      </w:r>
      <w:r>
        <w:br/>
        <w:t>1.18</w:t>
      </w:r>
      <w:r w:rsidRPr="00354CDE">
        <w:t xml:space="preserve">. </w:t>
      </w:r>
      <w:r>
        <w:t>Täpsemat infot treeningute ja kordade kohta</w:t>
      </w:r>
      <w:r w:rsidRPr="00354CDE">
        <w:t xml:space="preserve"> </w:t>
      </w:r>
      <w:r>
        <w:t xml:space="preserve">saab </w:t>
      </w:r>
      <w:r w:rsidRPr="00354CDE">
        <w:t>administraatorilt.</w:t>
      </w:r>
    </w:p>
    <w:p w:rsidR="00FE7D8F" w:rsidRPr="00354CDE" w:rsidRDefault="00FE7D8F" w:rsidP="00FE7D8F"/>
    <w:p w:rsidR="00FE7D8F" w:rsidRDefault="00FE7D8F" w:rsidP="00FE7D8F">
      <w:pPr>
        <w:rPr>
          <w:b/>
          <w:bCs/>
          <w:sz w:val="26"/>
          <w:szCs w:val="26"/>
        </w:rPr>
      </w:pPr>
      <w:r w:rsidRPr="00FD21E1">
        <w:rPr>
          <w:b/>
          <w:bCs/>
          <w:sz w:val="26"/>
          <w:szCs w:val="26"/>
        </w:rPr>
        <w:lastRenderedPageBreak/>
        <w:t>2. SPORDIOBJEKTIDE KASUTAMINE.</w:t>
      </w:r>
      <w:r>
        <w:rPr>
          <w:b/>
          <w:bCs/>
          <w:sz w:val="26"/>
          <w:szCs w:val="26"/>
        </w:rPr>
        <w:t xml:space="preserve"> </w:t>
      </w:r>
    </w:p>
    <w:p w:rsidR="00FE7D8F" w:rsidRPr="00FD21E1" w:rsidRDefault="00FE7D8F" w:rsidP="00FE7D8F">
      <w:pPr>
        <w:rPr>
          <w:b/>
          <w:bCs/>
          <w:sz w:val="26"/>
          <w:szCs w:val="26"/>
        </w:rPr>
      </w:pPr>
    </w:p>
    <w:p w:rsidR="00FE7D8F" w:rsidRDefault="00FE7D8F" w:rsidP="00FE7D8F">
      <w:pPr>
        <w:spacing w:line="276" w:lineRule="auto"/>
      </w:pPr>
      <w:r>
        <w:t>2.1</w:t>
      </w:r>
      <w:r w:rsidRPr="00354CDE">
        <w:t>. Treener vastuta</w:t>
      </w:r>
      <w:r>
        <w:t>b selle eest, et tema hoolealused</w:t>
      </w:r>
      <w:r w:rsidRPr="00354CDE">
        <w:t xml:space="preserve"> vabastaksi</w:t>
      </w:r>
      <w:r>
        <w:t>d treeningkoha</w:t>
      </w:r>
      <w:r w:rsidRPr="00354CDE">
        <w:t xml:space="preserve"> ja olmeruumid (p</w:t>
      </w:r>
      <w:r>
        <w:t>esemine 15 min) õigeaegselt.</w:t>
      </w:r>
      <w:r>
        <w:br/>
        <w:t>2.2</w:t>
      </w:r>
      <w:r w:rsidRPr="00354CDE">
        <w:t>. Vajaliku inventari saab laenutada spordihoone</w:t>
      </w:r>
      <w:r>
        <w:t xml:space="preserve"> või staadioni</w:t>
      </w:r>
      <w:r w:rsidRPr="00354CDE">
        <w:t xml:space="preserve"> töötajatelt treener, kes vastutab ka vahendite tagastamise ja heaperemeheliku kasutami</w:t>
      </w:r>
      <w:r>
        <w:t>se eest. Spordirajatiselt välja viidav</w:t>
      </w:r>
      <w:r w:rsidRPr="00354CDE">
        <w:t xml:space="preserve"> inventar väljastatakse allkirja vastu. Väljastatud </w:t>
      </w:r>
      <w:r>
        <w:t>inventar tagastatakse ainult Valga Sport töötajale.</w:t>
      </w:r>
      <w:r>
        <w:br/>
        <w:t>2.3. Kergejõustikut</w:t>
      </w:r>
      <w:r w:rsidRPr="00354CDE">
        <w:t>reeningu</w:t>
      </w:r>
      <w:r>
        <w:t>te</w:t>
      </w:r>
      <w:r w:rsidRPr="00354CDE">
        <w:t xml:space="preserve"> läbiviimiseks kasutatakse treeninginventari. </w:t>
      </w:r>
    </w:p>
    <w:p w:rsidR="00FE7D8F" w:rsidRDefault="00FE7D8F" w:rsidP="00FE7D8F">
      <w:pPr>
        <w:spacing w:line="276" w:lineRule="auto"/>
      </w:pPr>
      <w:r>
        <w:t>2.4</w:t>
      </w:r>
      <w:r w:rsidRPr="00354CDE">
        <w:t>. Inventar on täielikult kasutaja ja laenutaja vastutusel, sihilikul lõhkumisel laieneb kasutajale materiaal</w:t>
      </w:r>
      <w:r>
        <w:t>ne vastutus.</w:t>
      </w:r>
      <w:r>
        <w:br/>
        <w:t>2.5</w:t>
      </w:r>
      <w:r w:rsidRPr="00354CDE">
        <w:t xml:space="preserve">. </w:t>
      </w:r>
      <w:r>
        <w:t>Treeningul kasutatud</w:t>
      </w:r>
      <w:r w:rsidRPr="00354CDE">
        <w:t xml:space="preserve"> sektorid tuleb pärast treeningu lõpetamist korda seada ning </w:t>
      </w:r>
      <w:r>
        <w:t>üle anda sellisena, nagu enne treeningut.</w:t>
      </w:r>
      <w:r>
        <w:br/>
        <w:t>2.6</w:t>
      </w:r>
      <w:r w:rsidRPr="00354CDE">
        <w:t>. Soojendusjo</w:t>
      </w:r>
      <w:r>
        <w:t>oksu võib teha alates teisest rajast, e</w:t>
      </w:r>
      <w:r w:rsidRPr="00354CDE">
        <w:t>simest jooksurada kasutatakse ainult võistlustel</w:t>
      </w:r>
      <w:r>
        <w:t xml:space="preserve"> ja normatiivide täitmisel.</w:t>
      </w:r>
      <w:r>
        <w:br/>
        <w:t>2.7</w:t>
      </w:r>
      <w:r w:rsidRPr="00354CDE">
        <w:t>. Soojendusharjutusi võ</w:t>
      </w:r>
      <w:r>
        <w:t>ib teha vabades sektorites.</w:t>
      </w:r>
      <w:r>
        <w:br/>
        <w:t>2.8</w:t>
      </w:r>
      <w:r w:rsidRPr="00354CDE">
        <w:t>. Nael</w:t>
      </w:r>
      <w:r>
        <w:t>kingade jalgapanek toimub alles areenil olles.</w:t>
      </w:r>
      <w:r>
        <w:br/>
        <w:t>2.9</w:t>
      </w:r>
      <w:r w:rsidRPr="00354CDE">
        <w:t>.</w:t>
      </w:r>
      <w:r>
        <w:t xml:space="preserve"> Naelkingade naelte lubatud maksimaalseks pikkuseks on 6 mm.</w:t>
      </w:r>
      <w:r>
        <w:br/>
        <w:t>2.10</w:t>
      </w:r>
      <w:r w:rsidRPr="00354CDE">
        <w:t>. Naelkingadega tribüünil, olmeruumides, kuulitõukesektoris, palliplatsil viibimine on keelatud!</w:t>
      </w:r>
      <w:r w:rsidRPr="00354CDE">
        <w:br/>
      </w:r>
      <w:r>
        <w:t>2.11</w:t>
      </w:r>
      <w:r w:rsidRPr="00354CDE">
        <w:t>. Tervisesportlastel jälgida, et ei häirit</w:t>
      </w:r>
      <w:r>
        <w:t>aks treeningrühmade tööd.</w:t>
      </w:r>
      <w:r>
        <w:br/>
        <w:t>2.12</w:t>
      </w:r>
      <w:r w:rsidRPr="00354CDE">
        <w:t xml:space="preserve">. Sportlaste pääs </w:t>
      </w:r>
      <w:r>
        <w:t>spordihalli areenile on ainult hoone tagumisest uksest.</w:t>
      </w:r>
      <w:r>
        <w:br/>
        <w:t>2.13. Spordihalli jõuruumi saab kasutada treeneri, instruktori</w:t>
      </w:r>
      <w:r w:rsidRPr="00354CDE">
        <w:t xml:space="preserve"> või vähemalt </w:t>
      </w:r>
      <w:r>
        <w:t>kahe 16 aastase isiku juuresolekul ja julgestamisel</w:t>
      </w:r>
      <w:r w:rsidRPr="00354CDE">
        <w:t>.</w:t>
      </w:r>
    </w:p>
    <w:p w:rsidR="00FE7D8F" w:rsidRPr="00354CDE" w:rsidRDefault="00FE7D8F" w:rsidP="00FE7D8F">
      <w:pPr>
        <w:spacing w:line="276" w:lineRule="auto"/>
      </w:pPr>
    </w:p>
    <w:p w:rsidR="00FE7D8F" w:rsidRDefault="00FE7D8F" w:rsidP="00FE7D8F">
      <w:pPr>
        <w:spacing w:line="276" w:lineRule="auto"/>
        <w:rPr>
          <w:b/>
          <w:bCs/>
        </w:rPr>
      </w:pPr>
      <w:r w:rsidRPr="00354CDE">
        <w:rPr>
          <w:b/>
          <w:bCs/>
        </w:rPr>
        <w:t>4. ÜRITUSED</w:t>
      </w:r>
      <w:r>
        <w:rPr>
          <w:b/>
          <w:bCs/>
        </w:rPr>
        <w:t xml:space="preserve"> KORRALDAMINE</w:t>
      </w:r>
    </w:p>
    <w:p w:rsidR="00FE7D8F" w:rsidRPr="00354CDE" w:rsidRDefault="00FE7D8F" w:rsidP="00FE7D8F">
      <w:pPr>
        <w:spacing w:line="276" w:lineRule="auto"/>
      </w:pPr>
    </w:p>
    <w:p w:rsidR="00FE7D8F" w:rsidRDefault="00FE7D8F" w:rsidP="00FE7D8F">
      <w:pPr>
        <w:spacing w:line="276" w:lineRule="auto"/>
      </w:pPr>
      <w:r w:rsidRPr="00354CDE">
        <w:t>4.1. Ürituste läbiviimiseks sõlmib ürituse korraldaja ja spordiobjekti haldaja kahepoolse kirjaliku kokkuleppe hinna, aja ning ruumide kasutamise kohta (kirjalik taotlus asub koduleheküljel www.valgasport.ee).</w:t>
      </w:r>
      <w:r w:rsidRPr="00354CDE">
        <w:br/>
        <w:t>4.2. Ürituse korraldaja vastutab</w:t>
      </w:r>
      <w:r>
        <w:t xml:space="preserve"> Valga Spordi sisekorraeeskirja</w:t>
      </w:r>
      <w:r w:rsidRPr="00354CDE">
        <w:t xml:space="preserve"> </w:t>
      </w:r>
      <w:r>
        <w:t xml:space="preserve">täitmise </w:t>
      </w:r>
      <w:r w:rsidRPr="00354CDE">
        <w:t>ja tekkinud materiaalse kahju eest.</w:t>
      </w:r>
      <w:r w:rsidRPr="00354CDE">
        <w:br/>
        <w:t>4.3. Ürituse ette teatamise tähtajaks on 21 (kakskümme</w:t>
      </w:r>
      <w:r>
        <w:t>nd üks) päeva</w:t>
      </w:r>
      <w:r w:rsidRPr="00354CDE">
        <w:t xml:space="preserve">. </w:t>
      </w:r>
      <w:r>
        <w:br/>
        <w:t>4.4</w:t>
      </w:r>
      <w:r w:rsidRPr="00354CDE">
        <w:t>. Ürituse läbiviimisel peab korraldaja täitma spordiseadusest tulenevaid</w:t>
      </w:r>
      <w:r>
        <w:t xml:space="preserve"> nõudeid ning täitma</w:t>
      </w:r>
      <w:r w:rsidRPr="00354CDE">
        <w:t xml:space="preserve"> töötajate korraldusi.</w:t>
      </w:r>
    </w:p>
    <w:p w:rsidR="00FE7D8F" w:rsidRPr="00354CDE" w:rsidRDefault="00FE7D8F" w:rsidP="00FE7D8F">
      <w:pPr>
        <w:spacing w:line="276" w:lineRule="auto"/>
      </w:pPr>
      <w:r w:rsidRPr="00354CDE">
        <w:t> </w:t>
      </w:r>
    </w:p>
    <w:p w:rsidR="00FE7D8F" w:rsidRDefault="00FE7D8F" w:rsidP="00FE7D8F">
      <w:pPr>
        <w:spacing w:line="276" w:lineRule="auto"/>
        <w:rPr>
          <w:b/>
          <w:bCs/>
        </w:rPr>
      </w:pPr>
      <w:r w:rsidRPr="00354CDE">
        <w:rPr>
          <w:b/>
          <w:bCs/>
        </w:rPr>
        <w:t>5. KAOTATUD / LEITUD ASJAD</w:t>
      </w:r>
    </w:p>
    <w:p w:rsidR="00FE7D8F" w:rsidRPr="00354CDE" w:rsidRDefault="00FE7D8F" w:rsidP="00FE7D8F">
      <w:pPr>
        <w:spacing w:line="276" w:lineRule="auto"/>
      </w:pPr>
    </w:p>
    <w:p w:rsidR="00FE7D8F" w:rsidRPr="00354CDE" w:rsidRDefault="00FE7D8F" w:rsidP="00FE7D8F">
      <w:pPr>
        <w:spacing w:line="276" w:lineRule="auto"/>
      </w:pPr>
      <w:r>
        <w:t>5.1  </w:t>
      </w:r>
      <w:r w:rsidRPr="00354CDE">
        <w:t>Valga Sport ei vastuta olmeruumidesse unustatud esemete eest.</w:t>
      </w:r>
      <w:r w:rsidRPr="00354CDE">
        <w:br/>
        <w:t>5.2  Leitud asjade hoiuaeg on üks nädal.</w:t>
      </w:r>
    </w:p>
    <w:p w:rsidR="00FE7D8F" w:rsidRDefault="00FE7D8F" w:rsidP="00FE7D8F"/>
    <w:p w:rsidR="00F1271E" w:rsidRPr="003017E7" w:rsidRDefault="00F1271E" w:rsidP="00F1271E">
      <w:pPr>
        <w:jc w:val="center"/>
        <w:rPr>
          <w:b/>
          <w:sz w:val="22"/>
          <w:szCs w:val="22"/>
        </w:rPr>
      </w:pPr>
    </w:p>
    <w:p w:rsidR="00FF6B24" w:rsidRDefault="00FF6B24">
      <w:bookmarkStart w:id="0" w:name="_GoBack"/>
      <w:bookmarkEnd w:id="0"/>
    </w:p>
    <w:p w:rsidR="00FF6B24" w:rsidRDefault="00FF6B24"/>
    <w:p w:rsidR="00FF6B24" w:rsidRDefault="00FF6B24"/>
    <w:p w:rsidR="00FF6B24" w:rsidRPr="00FF6B24" w:rsidRDefault="00FF6B24"/>
    <w:p w:rsidR="005E1B8A" w:rsidRDefault="005E1B8A"/>
    <w:sectPr w:rsidR="005E1B8A" w:rsidSect="00BA3D23">
      <w:headerReference w:type="even" r:id="rId7"/>
      <w:headerReference w:type="default" r:id="rId8"/>
      <w:headerReference w:type="first" r:id="rId9"/>
      <w:type w:val="continuous"/>
      <w:pgSz w:w="11907" w:h="16840" w:code="9"/>
      <w:pgMar w:top="1701" w:right="1134" w:bottom="1361" w:left="2268" w:header="1134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08" w:rsidRDefault="00037608">
      <w:r>
        <w:separator/>
      </w:r>
    </w:p>
  </w:endnote>
  <w:endnote w:type="continuationSeparator" w:id="0">
    <w:p w:rsidR="00037608" w:rsidRDefault="0003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08" w:rsidRDefault="00037608">
      <w:r>
        <w:separator/>
      </w:r>
    </w:p>
  </w:footnote>
  <w:footnote w:type="continuationSeparator" w:id="0">
    <w:p w:rsidR="00037608" w:rsidRDefault="00037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8A" w:rsidRDefault="00534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B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B8A" w:rsidRDefault="005E1B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8A" w:rsidRDefault="005344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1B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B6B">
      <w:rPr>
        <w:rStyle w:val="PageNumber"/>
        <w:noProof/>
      </w:rPr>
      <w:t>2</w:t>
    </w:r>
    <w:r>
      <w:rPr>
        <w:rStyle w:val="PageNumber"/>
      </w:rPr>
      <w:fldChar w:fldCharType="end"/>
    </w:r>
  </w:p>
  <w:p w:rsidR="005E1B8A" w:rsidRDefault="005E1B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8A" w:rsidRDefault="007B6EAC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431800</wp:posOffset>
          </wp:positionH>
          <wp:positionV relativeFrom="margin">
            <wp:posOffset>-992505</wp:posOffset>
          </wp:positionV>
          <wp:extent cx="3875405" cy="713740"/>
          <wp:effectExtent l="1905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40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1B8A" w:rsidRDefault="005E1B8A">
    <w:pPr>
      <w:pStyle w:val="Header"/>
    </w:pPr>
  </w:p>
  <w:p w:rsidR="005E1B8A" w:rsidRDefault="005E1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A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892786"/>
    <w:multiLevelType w:val="hybridMultilevel"/>
    <w:tmpl w:val="33523602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C536DE"/>
    <w:multiLevelType w:val="hybridMultilevel"/>
    <w:tmpl w:val="0DCA762E"/>
    <w:lvl w:ilvl="0" w:tplc="151E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20739"/>
    <w:multiLevelType w:val="hybridMultilevel"/>
    <w:tmpl w:val="A0CC5AF4"/>
    <w:lvl w:ilvl="0" w:tplc="151E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7290"/>
    <w:multiLevelType w:val="hybridMultilevel"/>
    <w:tmpl w:val="2C760A12"/>
    <w:lvl w:ilvl="0" w:tplc="0E981C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31B1"/>
    <w:rsid w:val="00013C35"/>
    <w:rsid w:val="00037608"/>
    <w:rsid w:val="000F5220"/>
    <w:rsid w:val="001C33FC"/>
    <w:rsid w:val="001F5395"/>
    <w:rsid w:val="002C2B2A"/>
    <w:rsid w:val="002E6090"/>
    <w:rsid w:val="00497ACC"/>
    <w:rsid w:val="00534408"/>
    <w:rsid w:val="005E1B8A"/>
    <w:rsid w:val="00622E22"/>
    <w:rsid w:val="00636369"/>
    <w:rsid w:val="0067043E"/>
    <w:rsid w:val="007138F6"/>
    <w:rsid w:val="00756973"/>
    <w:rsid w:val="007B6EAC"/>
    <w:rsid w:val="00842EDE"/>
    <w:rsid w:val="008A0AB4"/>
    <w:rsid w:val="009402ED"/>
    <w:rsid w:val="00972B6B"/>
    <w:rsid w:val="00B54B1D"/>
    <w:rsid w:val="00BA26E6"/>
    <w:rsid w:val="00BA3D23"/>
    <w:rsid w:val="00CB2384"/>
    <w:rsid w:val="00CF0E03"/>
    <w:rsid w:val="00CF3D52"/>
    <w:rsid w:val="00D731B1"/>
    <w:rsid w:val="00D9405A"/>
    <w:rsid w:val="00E51D8D"/>
    <w:rsid w:val="00EC43B0"/>
    <w:rsid w:val="00F1271E"/>
    <w:rsid w:val="00FE7D8F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0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34408"/>
    <w:pPr>
      <w:keepNext/>
      <w:outlineLvl w:val="0"/>
    </w:pPr>
    <w:rPr>
      <w:rFonts w:ascii="Bookman Old Style" w:hAnsi="Bookman Old Style"/>
      <w:b/>
      <w:i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44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408"/>
  </w:style>
  <w:style w:type="paragraph" w:styleId="BalloonText">
    <w:name w:val="Balloon Text"/>
    <w:basedOn w:val="Normal"/>
    <w:semiHidden/>
    <w:rsid w:val="00842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38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AB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043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iret\SA.Valga_Sport_firma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SA.Valga_Sport_firmablank.dot</Template>
  <TotalTime>0</TotalTime>
  <Pages>3</Pages>
  <Words>635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Valgamaa Spordiliit</Company>
  <LinksUpToDate>false</LinksUpToDate>
  <CharactersWithSpaces>4315</CharactersWithSpaces>
  <SharedDoc>false</SharedDoc>
  <HLinks>
    <vt:vector size="12" baseType="variant">
      <vt:variant>
        <vt:i4>1638491</vt:i4>
      </vt:variant>
      <vt:variant>
        <vt:i4>8</vt:i4>
      </vt:variant>
      <vt:variant>
        <vt:i4>0</vt:i4>
      </vt:variant>
      <vt:variant>
        <vt:i4>5</vt:i4>
      </vt:variant>
      <vt:variant>
        <vt:lpwstr>http://www.valgasport.ee/</vt:lpwstr>
      </vt:variant>
      <vt:variant>
        <vt:lpwstr/>
      </vt:variant>
      <vt:variant>
        <vt:i4>2490396</vt:i4>
      </vt:variant>
      <vt:variant>
        <vt:i4>5</vt:i4>
      </vt:variant>
      <vt:variant>
        <vt:i4>0</vt:i4>
      </vt:variant>
      <vt:variant>
        <vt:i4>5</vt:i4>
      </vt:variant>
      <vt:variant>
        <vt:lpwstr>mailto:info@valgasport.ee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Lenovo User</cp:lastModifiedBy>
  <cp:revision>2</cp:revision>
  <cp:lastPrinted>2016-01-22T13:10:00Z</cp:lastPrinted>
  <dcterms:created xsi:type="dcterms:W3CDTF">2016-08-03T07:55:00Z</dcterms:created>
  <dcterms:modified xsi:type="dcterms:W3CDTF">2016-08-03T07:55:00Z</dcterms:modified>
</cp:coreProperties>
</file>